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EB" w:rsidRPr="00CC3324" w:rsidRDefault="00236DEB" w:rsidP="00236DEB">
      <w:pPr>
        <w:pStyle w:val="Heading1"/>
        <w:rPr>
          <w:color w:val="0000FF"/>
          <w:rtl/>
        </w:rPr>
      </w:pPr>
      <w:r>
        <w:rPr>
          <w:rFonts w:hint="cs"/>
          <w:color w:val="0000FF"/>
          <w:rtl/>
        </w:rPr>
        <w:t>العلوم الطبيعية</w:t>
      </w:r>
    </w:p>
    <w:p w:rsidR="00236DEB" w:rsidRDefault="00236DEB" w:rsidP="00236DEB">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زراعة</w:t>
      </w:r>
    </w:p>
    <w:p w:rsidR="00236DEB" w:rsidRPr="007D4834" w:rsidRDefault="00236DEB" w:rsidP="00236DEB">
      <w:pPr>
        <w:pStyle w:val="Heading2"/>
        <w:jc w:val="left"/>
        <w:rPr>
          <w:sz w:val="16"/>
          <w:szCs w:val="16"/>
          <w:rtl/>
        </w:rPr>
      </w:pPr>
      <w:r>
        <w:rPr>
          <w:rFonts w:hint="cs"/>
          <w:rtl/>
        </w:rPr>
        <w:t>وراثة - محاصيل</w:t>
      </w:r>
      <w:r>
        <w:rPr>
          <w:sz w:val="16"/>
          <w:szCs w:val="16"/>
          <w:rtl/>
        </w:rPr>
        <w:tab/>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45"/>
        <w:gridCol w:w="3755"/>
      </w:tblGrid>
      <w:tr w:rsidR="00236DEB" w:rsidRPr="006B3A19" w:rsidTr="00DA5B26">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236DEB" w:rsidRPr="00587604" w:rsidRDefault="00236DEB" w:rsidP="00DA5B26">
            <w:pPr>
              <w:jc w:val="left"/>
              <w:rPr>
                <w:b/>
                <w:bCs/>
                <w:color w:val="0000FF"/>
                <w:sz w:val="32"/>
                <w:szCs w:val="32"/>
              </w:rPr>
            </w:pPr>
            <w:r w:rsidRPr="00587604">
              <w:rPr>
                <w:rFonts w:hint="cs"/>
                <w:b/>
                <w:bCs/>
                <w:color w:val="0000FF"/>
                <w:sz w:val="32"/>
                <w:szCs w:val="32"/>
                <w:rtl/>
              </w:rPr>
              <w:t>145</w:t>
            </w:r>
          </w:p>
        </w:tc>
        <w:tc>
          <w:tcPr>
            <w:tcW w:w="236" w:type="dxa"/>
            <w:tcBorders>
              <w:top w:val="nil"/>
              <w:left w:val="single" w:sz="12" w:space="0" w:color="auto"/>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Pr>
            </w:pPr>
            <w:r w:rsidRPr="006B3A19">
              <w:rPr>
                <w:rFonts w:hint="cs"/>
                <w:b/>
                <w:bCs/>
                <w:sz w:val="28"/>
                <w:rtl/>
              </w:rPr>
              <w:t>رقــم البحــث :</w:t>
            </w:r>
          </w:p>
        </w:tc>
        <w:tc>
          <w:tcPr>
            <w:tcW w:w="3807" w:type="dxa"/>
            <w:tcBorders>
              <w:top w:val="nil"/>
              <w:left w:val="nil"/>
              <w:bottom w:val="nil"/>
              <w:right w:val="nil"/>
            </w:tcBorders>
          </w:tcPr>
          <w:p w:rsidR="00236DEB" w:rsidRPr="006B3A19" w:rsidRDefault="00236DEB" w:rsidP="00DA5B26">
            <w:pPr>
              <w:rPr>
                <w:sz w:val="28"/>
              </w:rPr>
            </w:pPr>
            <w:r w:rsidRPr="006B3A19">
              <w:rPr>
                <w:rFonts w:hint="cs"/>
                <w:sz w:val="28"/>
                <w:rtl/>
              </w:rPr>
              <w:t>301/428</w:t>
            </w:r>
          </w:p>
        </w:tc>
      </w:tr>
      <w:tr w:rsidR="00236DEB" w:rsidRPr="006B3A19" w:rsidTr="00DA5B26">
        <w:trPr>
          <w:cantSplit/>
        </w:trPr>
        <w:tc>
          <w:tcPr>
            <w:tcW w:w="654" w:type="dxa"/>
            <w:tcBorders>
              <w:top w:val="single" w:sz="12" w:space="0" w:color="auto"/>
              <w:left w:val="nil"/>
              <w:bottom w:val="nil"/>
              <w:right w:val="nil"/>
            </w:tcBorders>
            <w:vAlign w:val="center"/>
          </w:tcPr>
          <w:p w:rsidR="00236DEB" w:rsidRPr="006B3A19" w:rsidRDefault="00236DEB" w:rsidP="00DA5B26">
            <w:pPr>
              <w:rPr>
                <w:sz w:val="28"/>
              </w:rPr>
            </w:pPr>
          </w:p>
        </w:tc>
        <w:tc>
          <w:tcPr>
            <w:tcW w:w="236" w:type="dxa"/>
            <w:tcBorders>
              <w:top w:val="nil"/>
              <w:left w:val="nil"/>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tl/>
              </w:rPr>
            </w:pPr>
            <w:r w:rsidRPr="006B3A19">
              <w:rPr>
                <w:rFonts w:hint="cs"/>
                <w:b/>
                <w:bCs/>
                <w:sz w:val="28"/>
                <w:rtl/>
              </w:rPr>
              <w:t>عنوان البحـــث :</w:t>
            </w:r>
          </w:p>
        </w:tc>
        <w:tc>
          <w:tcPr>
            <w:tcW w:w="3807" w:type="dxa"/>
            <w:tcBorders>
              <w:top w:val="nil"/>
              <w:left w:val="nil"/>
              <w:bottom w:val="nil"/>
              <w:right w:val="nil"/>
            </w:tcBorders>
          </w:tcPr>
          <w:p w:rsidR="00236DEB" w:rsidRPr="006B3A19" w:rsidRDefault="00236DEB" w:rsidP="00DA5B26">
            <w:pPr>
              <w:rPr>
                <w:sz w:val="28"/>
                <w:rtl/>
              </w:rPr>
            </w:pPr>
            <w:r w:rsidRPr="006B3A19">
              <w:rPr>
                <w:rFonts w:hint="cs"/>
                <w:sz w:val="28"/>
                <w:rtl/>
              </w:rPr>
              <w:t>دراسات على التطبيقات الوراثية في المحاصيل الزراعية</w:t>
            </w:r>
          </w:p>
        </w:tc>
      </w:tr>
      <w:tr w:rsidR="00236DEB" w:rsidRPr="006B3A19" w:rsidTr="00DA5B26">
        <w:tc>
          <w:tcPr>
            <w:tcW w:w="654" w:type="dxa"/>
            <w:tcBorders>
              <w:top w:val="nil"/>
              <w:left w:val="nil"/>
              <w:bottom w:val="nil"/>
              <w:right w:val="nil"/>
            </w:tcBorders>
          </w:tcPr>
          <w:p w:rsidR="00236DEB" w:rsidRPr="006B3A19" w:rsidRDefault="00236DEB" w:rsidP="00DA5B26">
            <w:pPr>
              <w:jc w:val="both"/>
              <w:rPr>
                <w:b/>
                <w:bCs/>
                <w:sz w:val="28"/>
              </w:rPr>
            </w:pPr>
          </w:p>
        </w:tc>
        <w:tc>
          <w:tcPr>
            <w:tcW w:w="236" w:type="dxa"/>
            <w:tcBorders>
              <w:top w:val="nil"/>
              <w:left w:val="nil"/>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Pr>
            </w:pPr>
            <w:r w:rsidRPr="006B3A19">
              <w:rPr>
                <w:rFonts w:hint="cs"/>
                <w:b/>
                <w:bCs/>
                <w:sz w:val="28"/>
                <w:rtl/>
              </w:rPr>
              <w:t>الباحث الرئيــس :</w:t>
            </w:r>
          </w:p>
        </w:tc>
        <w:tc>
          <w:tcPr>
            <w:tcW w:w="3807" w:type="dxa"/>
            <w:tcBorders>
              <w:top w:val="nil"/>
              <w:left w:val="nil"/>
              <w:bottom w:val="nil"/>
              <w:right w:val="nil"/>
            </w:tcBorders>
          </w:tcPr>
          <w:p w:rsidR="00236DEB" w:rsidRPr="006B3A19" w:rsidRDefault="00236DEB" w:rsidP="00DA5B26">
            <w:pPr>
              <w:rPr>
                <w:sz w:val="28"/>
              </w:rPr>
            </w:pPr>
            <w:r w:rsidRPr="006B3A19">
              <w:rPr>
                <w:rFonts w:hint="cs"/>
                <w:sz w:val="28"/>
                <w:rtl/>
              </w:rPr>
              <w:t>أ.د.</w:t>
            </w:r>
            <w:r>
              <w:rPr>
                <w:rFonts w:hint="cs"/>
                <w:sz w:val="28"/>
                <w:rtl/>
              </w:rPr>
              <w:t xml:space="preserve"> </w:t>
            </w:r>
            <w:r w:rsidRPr="006B3A19">
              <w:rPr>
                <w:rFonts w:hint="cs"/>
                <w:sz w:val="28"/>
                <w:rtl/>
              </w:rPr>
              <w:t>محمد عبد الرحيم شاهين</w:t>
            </w:r>
          </w:p>
        </w:tc>
      </w:tr>
      <w:tr w:rsidR="00236DEB" w:rsidRPr="006B3A19" w:rsidTr="00DA5B26">
        <w:tc>
          <w:tcPr>
            <w:tcW w:w="654" w:type="dxa"/>
            <w:tcBorders>
              <w:top w:val="nil"/>
              <w:left w:val="nil"/>
              <w:bottom w:val="nil"/>
              <w:right w:val="nil"/>
            </w:tcBorders>
          </w:tcPr>
          <w:p w:rsidR="00236DEB" w:rsidRPr="006B3A19" w:rsidRDefault="00236DEB" w:rsidP="00DA5B26">
            <w:pPr>
              <w:jc w:val="both"/>
              <w:rPr>
                <w:b/>
                <w:bCs/>
                <w:sz w:val="28"/>
              </w:rPr>
            </w:pPr>
          </w:p>
        </w:tc>
        <w:tc>
          <w:tcPr>
            <w:tcW w:w="236" w:type="dxa"/>
            <w:tcBorders>
              <w:top w:val="nil"/>
              <w:left w:val="nil"/>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Pr>
            </w:pPr>
            <w:r w:rsidRPr="006B3A19">
              <w:rPr>
                <w:rFonts w:hint="cs"/>
                <w:b/>
                <w:bCs/>
                <w:sz w:val="28"/>
                <w:rtl/>
              </w:rPr>
              <w:t>الباحثون المشاركون :</w:t>
            </w:r>
          </w:p>
        </w:tc>
        <w:tc>
          <w:tcPr>
            <w:tcW w:w="3807" w:type="dxa"/>
            <w:tcBorders>
              <w:top w:val="nil"/>
              <w:left w:val="nil"/>
              <w:bottom w:val="nil"/>
              <w:right w:val="nil"/>
            </w:tcBorders>
          </w:tcPr>
          <w:p w:rsidR="00236DEB" w:rsidRPr="006B3A19" w:rsidRDefault="00236DEB" w:rsidP="00DA5B26">
            <w:pPr>
              <w:rPr>
                <w:sz w:val="28"/>
              </w:rPr>
            </w:pPr>
            <w:r w:rsidRPr="006B3A19">
              <w:rPr>
                <w:rFonts w:hint="cs"/>
                <w:sz w:val="28"/>
                <w:rtl/>
              </w:rPr>
              <w:t>أ.د. فتحي سعد النخلاوي</w:t>
            </w:r>
          </w:p>
        </w:tc>
      </w:tr>
      <w:tr w:rsidR="00236DEB" w:rsidRPr="006B3A19" w:rsidTr="00DA5B26">
        <w:tc>
          <w:tcPr>
            <w:tcW w:w="654" w:type="dxa"/>
            <w:tcBorders>
              <w:top w:val="nil"/>
              <w:left w:val="nil"/>
              <w:bottom w:val="nil"/>
              <w:right w:val="nil"/>
            </w:tcBorders>
          </w:tcPr>
          <w:p w:rsidR="00236DEB" w:rsidRPr="006B3A19" w:rsidRDefault="00236DEB" w:rsidP="00DA5B26">
            <w:pPr>
              <w:jc w:val="both"/>
              <w:rPr>
                <w:b/>
                <w:bCs/>
                <w:sz w:val="28"/>
              </w:rPr>
            </w:pPr>
          </w:p>
        </w:tc>
        <w:tc>
          <w:tcPr>
            <w:tcW w:w="236" w:type="dxa"/>
            <w:tcBorders>
              <w:top w:val="nil"/>
              <w:left w:val="nil"/>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Pr>
            </w:pPr>
            <w:r w:rsidRPr="006B3A19">
              <w:rPr>
                <w:rFonts w:hint="cs"/>
                <w:b/>
                <w:bCs/>
                <w:sz w:val="28"/>
                <w:rtl/>
              </w:rPr>
              <w:t>الجهــــــة :</w:t>
            </w:r>
          </w:p>
        </w:tc>
        <w:tc>
          <w:tcPr>
            <w:tcW w:w="3807" w:type="dxa"/>
            <w:tcBorders>
              <w:top w:val="nil"/>
              <w:left w:val="nil"/>
              <w:bottom w:val="nil"/>
              <w:right w:val="nil"/>
            </w:tcBorders>
          </w:tcPr>
          <w:p w:rsidR="00236DEB" w:rsidRPr="006B3A19" w:rsidRDefault="00236DEB" w:rsidP="00DA5B26">
            <w:pPr>
              <w:rPr>
                <w:sz w:val="28"/>
              </w:rPr>
            </w:pPr>
            <w:r w:rsidRPr="006B3A19">
              <w:rPr>
                <w:rFonts w:hint="cs"/>
                <w:sz w:val="28"/>
                <w:rtl/>
              </w:rPr>
              <w:t>كلية الأرصاد والبيئة وزراعة المناطق الجافة</w:t>
            </w:r>
          </w:p>
        </w:tc>
      </w:tr>
      <w:tr w:rsidR="00236DEB" w:rsidRPr="006B3A19" w:rsidTr="00DA5B26">
        <w:tc>
          <w:tcPr>
            <w:tcW w:w="654" w:type="dxa"/>
            <w:tcBorders>
              <w:top w:val="nil"/>
              <w:left w:val="nil"/>
              <w:bottom w:val="nil"/>
              <w:right w:val="nil"/>
            </w:tcBorders>
          </w:tcPr>
          <w:p w:rsidR="00236DEB" w:rsidRPr="006B3A19" w:rsidRDefault="00236DEB" w:rsidP="00DA5B26">
            <w:pPr>
              <w:jc w:val="both"/>
              <w:rPr>
                <w:b/>
                <w:bCs/>
                <w:sz w:val="28"/>
              </w:rPr>
            </w:pPr>
          </w:p>
        </w:tc>
        <w:tc>
          <w:tcPr>
            <w:tcW w:w="236" w:type="dxa"/>
            <w:tcBorders>
              <w:top w:val="nil"/>
              <w:left w:val="nil"/>
              <w:bottom w:val="nil"/>
              <w:right w:val="nil"/>
            </w:tcBorders>
          </w:tcPr>
          <w:p w:rsidR="00236DEB" w:rsidRPr="006B3A19" w:rsidRDefault="00236DEB" w:rsidP="00DA5B26">
            <w:pPr>
              <w:jc w:val="both"/>
              <w:rPr>
                <w:b/>
                <w:bCs/>
                <w:sz w:val="28"/>
              </w:rPr>
            </w:pPr>
          </w:p>
        </w:tc>
        <w:tc>
          <w:tcPr>
            <w:tcW w:w="2053" w:type="dxa"/>
            <w:tcBorders>
              <w:top w:val="nil"/>
              <w:left w:val="nil"/>
              <w:bottom w:val="nil"/>
              <w:right w:val="nil"/>
            </w:tcBorders>
          </w:tcPr>
          <w:p w:rsidR="00236DEB" w:rsidRPr="006B3A19" w:rsidRDefault="00236DEB" w:rsidP="00DA5B26">
            <w:pPr>
              <w:jc w:val="both"/>
              <w:rPr>
                <w:b/>
                <w:bCs/>
                <w:sz w:val="28"/>
              </w:rPr>
            </w:pPr>
            <w:r w:rsidRPr="006B3A19">
              <w:rPr>
                <w:rFonts w:hint="cs"/>
                <w:b/>
                <w:bCs/>
                <w:sz w:val="28"/>
                <w:rtl/>
              </w:rPr>
              <w:t>مدة تنفيذ البحث  :</w:t>
            </w:r>
          </w:p>
        </w:tc>
        <w:tc>
          <w:tcPr>
            <w:tcW w:w="3807" w:type="dxa"/>
            <w:tcBorders>
              <w:top w:val="nil"/>
              <w:left w:val="nil"/>
              <w:bottom w:val="nil"/>
              <w:right w:val="nil"/>
            </w:tcBorders>
          </w:tcPr>
          <w:p w:rsidR="00236DEB" w:rsidRPr="006B3A19" w:rsidRDefault="00236DEB" w:rsidP="00DA5B26">
            <w:pPr>
              <w:ind w:left="1466" w:hanging="1466"/>
              <w:rPr>
                <w:sz w:val="28"/>
              </w:rPr>
            </w:pPr>
            <w:r w:rsidRPr="006B3A19">
              <w:rPr>
                <w:rFonts w:hint="cs"/>
                <w:sz w:val="28"/>
                <w:rtl/>
              </w:rPr>
              <w:t>9 شهور</w:t>
            </w:r>
          </w:p>
        </w:tc>
      </w:tr>
    </w:tbl>
    <w:p w:rsidR="00236DEB" w:rsidRPr="006B3A19" w:rsidRDefault="00236DEB" w:rsidP="00236DEB">
      <w:pPr>
        <w:spacing w:before="240"/>
        <w:ind w:left="26" w:firstLine="7"/>
        <w:jc w:val="center"/>
        <w:rPr>
          <w:b/>
          <w:bCs/>
          <w:sz w:val="28"/>
          <w:rtl/>
        </w:rPr>
      </w:pPr>
      <w:r w:rsidRPr="006B3A19">
        <w:rPr>
          <w:rFonts w:hint="cs"/>
          <w:b/>
          <w:bCs/>
          <w:sz w:val="28"/>
          <w:rtl/>
        </w:rPr>
        <w:t>مستخلص البحث</w:t>
      </w:r>
    </w:p>
    <w:p w:rsidR="00236DEB" w:rsidRPr="006B3A19" w:rsidRDefault="00236DEB" w:rsidP="00236DEB">
      <w:pPr>
        <w:spacing w:before="240"/>
        <w:ind w:left="26"/>
        <w:rPr>
          <w:sz w:val="28"/>
          <w:rtl/>
        </w:rPr>
      </w:pPr>
      <w:r w:rsidRPr="006B3A19">
        <w:rPr>
          <w:rFonts w:hint="cs"/>
          <w:sz w:val="28"/>
          <w:rtl/>
        </w:rPr>
        <w:t xml:space="preserve">             سيجرى هذا البحث بهدف دراسة التطبيقات الوراثية لأهم الأفعال الوراثية في المحاصيل الزراعية المختلفة وتأثير تلك الأفعال الوراثية من عدم التوافق الجنسي والعقم الذكري والتضاعفات الكروموسومية  على نباتات محاصيل الحقل والخضر والفاكهة وكيفية استغلال هذه الظواهر الوراثية في تحسين إنتاجية وجودة المحاصيل الزراعية المختلفة، وكذلك يهتم هذا البحث بدراسة الحديث من التقنيات الوراثية مثل الهندسة الوراثية وكيفية تخليق البروتينات وتقنية البصمة الوراثية وأهميتها في تحسين المحاصيل الزراعية المختلفة.</w:t>
      </w:r>
    </w:p>
    <w:p w:rsidR="00236DEB" w:rsidRDefault="00236DEB">
      <w:pPr>
        <w:bidi w:val="0"/>
        <w:spacing w:after="200" w:line="276" w:lineRule="auto"/>
        <w:jc w:val="left"/>
        <w:rPr>
          <w:rtl/>
        </w:rPr>
      </w:pPr>
      <w:r>
        <w:rPr>
          <w:rtl/>
        </w:rPr>
        <w:br w:type="page"/>
      </w:r>
    </w:p>
    <w:p w:rsidR="00236DEB" w:rsidRPr="00CC3324" w:rsidRDefault="00236DEB" w:rsidP="00236DEB">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236DEB" w:rsidRPr="00E03176" w:rsidRDefault="00236DEB" w:rsidP="00236DEB">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Agriculture</w:t>
      </w:r>
    </w:p>
    <w:p w:rsidR="00236DEB" w:rsidRPr="007627D8" w:rsidRDefault="00236DEB" w:rsidP="00236DEB">
      <w:pPr>
        <w:pStyle w:val="Heading3"/>
        <w:ind w:left="436"/>
        <w:rPr>
          <w:szCs w:val="24"/>
        </w:rPr>
      </w:pPr>
      <w:r>
        <w:rPr>
          <w:szCs w:val="24"/>
        </w:rPr>
        <w:t>Agriculture - Crops</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236DEB" w:rsidTr="00DA5B26">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236DEB" w:rsidRPr="00CC3324" w:rsidRDefault="00236DEB" w:rsidP="00DA5B26">
            <w:pPr>
              <w:bidi w:val="0"/>
              <w:rPr>
                <w:b/>
                <w:bCs/>
                <w:color w:val="0000FF"/>
                <w:sz w:val="32"/>
                <w:szCs w:val="32"/>
              </w:rPr>
            </w:pPr>
            <w:r>
              <w:rPr>
                <w:b/>
                <w:bCs/>
                <w:color w:val="0000FF"/>
                <w:sz w:val="32"/>
                <w:szCs w:val="32"/>
              </w:rPr>
              <w:t>145</w:t>
            </w:r>
          </w:p>
        </w:tc>
        <w:tc>
          <w:tcPr>
            <w:tcW w:w="263" w:type="dxa"/>
            <w:tcBorders>
              <w:top w:val="nil"/>
              <w:left w:val="single" w:sz="18" w:space="0" w:color="auto"/>
              <w:bottom w:val="nil"/>
              <w:right w:val="nil"/>
            </w:tcBorders>
          </w:tcPr>
          <w:p w:rsidR="00236DEB" w:rsidRDefault="00236DEB" w:rsidP="00DA5B26">
            <w:pPr>
              <w:bidi w:val="0"/>
              <w:rPr>
                <w:b/>
                <w:bCs/>
              </w:rPr>
            </w:pPr>
          </w:p>
        </w:tc>
        <w:tc>
          <w:tcPr>
            <w:tcW w:w="2636" w:type="dxa"/>
            <w:tcBorders>
              <w:top w:val="nil"/>
              <w:left w:val="nil"/>
              <w:bottom w:val="nil"/>
              <w:right w:val="nil"/>
            </w:tcBorders>
          </w:tcPr>
          <w:p w:rsidR="00236DEB" w:rsidRPr="00E03176" w:rsidRDefault="00236DEB"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236DEB" w:rsidRPr="006B0778" w:rsidRDefault="00236DEB" w:rsidP="00DA5B26">
            <w:pPr>
              <w:pStyle w:val="NormalWeb"/>
              <w:tabs>
                <w:tab w:val="left" w:pos="720"/>
                <w:tab w:val="center" w:pos="4153"/>
                <w:tab w:val="right" w:pos="8306"/>
              </w:tabs>
              <w:jc w:val="both"/>
            </w:pPr>
            <w:r>
              <w:t>301</w:t>
            </w:r>
            <w:r w:rsidRPr="006B0778">
              <w:t>/42</w:t>
            </w:r>
            <w:r>
              <w:t>8</w:t>
            </w:r>
          </w:p>
        </w:tc>
      </w:tr>
      <w:tr w:rsidR="00236DEB" w:rsidRPr="0082040A" w:rsidTr="00DA5B26">
        <w:trPr>
          <w:trHeight w:val="561"/>
        </w:trPr>
        <w:tc>
          <w:tcPr>
            <w:tcW w:w="697" w:type="dxa"/>
            <w:tcBorders>
              <w:top w:val="single" w:sz="18" w:space="0" w:color="auto"/>
              <w:left w:val="nil"/>
              <w:bottom w:val="nil"/>
              <w:right w:val="nil"/>
            </w:tcBorders>
            <w:vAlign w:val="center"/>
          </w:tcPr>
          <w:p w:rsidR="00236DEB" w:rsidRDefault="00236DEB" w:rsidP="00DA5B26">
            <w:pPr>
              <w:bidi w:val="0"/>
            </w:pPr>
          </w:p>
        </w:tc>
        <w:tc>
          <w:tcPr>
            <w:tcW w:w="263" w:type="dxa"/>
            <w:tcBorders>
              <w:top w:val="nil"/>
              <w:left w:val="nil"/>
              <w:bottom w:val="nil"/>
              <w:right w:val="nil"/>
            </w:tcBorders>
          </w:tcPr>
          <w:p w:rsidR="00236DEB" w:rsidRDefault="00236DEB" w:rsidP="00DA5B26">
            <w:pPr>
              <w:bidi w:val="0"/>
              <w:rPr>
                <w:b/>
                <w:bCs/>
              </w:rPr>
            </w:pPr>
          </w:p>
        </w:tc>
        <w:tc>
          <w:tcPr>
            <w:tcW w:w="2636" w:type="dxa"/>
            <w:tcBorders>
              <w:top w:val="nil"/>
              <w:left w:val="nil"/>
              <w:bottom w:val="nil"/>
              <w:right w:val="nil"/>
            </w:tcBorders>
          </w:tcPr>
          <w:p w:rsidR="00236DEB" w:rsidRPr="00E03176" w:rsidRDefault="00236DEB"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236DEB" w:rsidRPr="006B0778" w:rsidRDefault="00236DEB" w:rsidP="00DA5B26">
            <w:pPr>
              <w:bidi w:val="0"/>
              <w:jc w:val="both"/>
              <w:rPr>
                <w:rFonts w:cs="Times New Roman"/>
                <w:szCs w:val="24"/>
              </w:rPr>
            </w:pPr>
            <w:r>
              <w:rPr>
                <w:rFonts w:cs="Times New Roman"/>
                <w:szCs w:val="24"/>
              </w:rPr>
              <w:t xml:space="preserve">Studies on the </w:t>
            </w:r>
            <w:proofErr w:type="spellStart"/>
            <w:r>
              <w:rPr>
                <w:rFonts w:cs="Times New Roman"/>
                <w:szCs w:val="24"/>
              </w:rPr>
              <w:t>genetical</w:t>
            </w:r>
            <w:proofErr w:type="spellEnd"/>
            <w:r>
              <w:rPr>
                <w:rFonts w:cs="Times New Roman"/>
                <w:szCs w:val="24"/>
              </w:rPr>
              <w:t xml:space="preserve"> application on the agricultural crops</w:t>
            </w:r>
          </w:p>
        </w:tc>
      </w:tr>
      <w:tr w:rsidR="00236DEB" w:rsidTr="00DA5B26">
        <w:trPr>
          <w:trHeight w:val="288"/>
        </w:trPr>
        <w:tc>
          <w:tcPr>
            <w:tcW w:w="697" w:type="dxa"/>
            <w:tcBorders>
              <w:top w:val="nil"/>
              <w:left w:val="nil"/>
              <w:bottom w:val="nil"/>
              <w:right w:val="nil"/>
            </w:tcBorders>
          </w:tcPr>
          <w:p w:rsidR="00236DEB" w:rsidRDefault="00236DEB" w:rsidP="00DA5B26">
            <w:pPr>
              <w:bidi w:val="0"/>
              <w:rPr>
                <w:b/>
                <w:bCs/>
              </w:rPr>
            </w:pPr>
          </w:p>
        </w:tc>
        <w:tc>
          <w:tcPr>
            <w:tcW w:w="263" w:type="dxa"/>
            <w:tcBorders>
              <w:top w:val="nil"/>
              <w:left w:val="nil"/>
              <w:bottom w:val="nil"/>
              <w:right w:val="nil"/>
            </w:tcBorders>
          </w:tcPr>
          <w:p w:rsidR="00236DEB" w:rsidRDefault="00236DEB" w:rsidP="00DA5B26">
            <w:pPr>
              <w:bidi w:val="0"/>
              <w:rPr>
                <w:b/>
                <w:bCs/>
              </w:rPr>
            </w:pPr>
          </w:p>
        </w:tc>
        <w:tc>
          <w:tcPr>
            <w:tcW w:w="2636" w:type="dxa"/>
            <w:tcBorders>
              <w:top w:val="nil"/>
              <w:left w:val="nil"/>
              <w:bottom w:val="nil"/>
              <w:right w:val="nil"/>
            </w:tcBorders>
          </w:tcPr>
          <w:p w:rsidR="00236DEB" w:rsidRPr="00E03176" w:rsidRDefault="00236DEB"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236DEB" w:rsidRPr="006B0778" w:rsidRDefault="00236DEB" w:rsidP="00DA5B26">
            <w:pPr>
              <w:bidi w:val="0"/>
              <w:jc w:val="left"/>
              <w:rPr>
                <w:rFonts w:cs="Times New Roman"/>
                <w:szCs w:val="24"/>
              </w:rPr>
            </w:pPr>
            <w:r w:rsidRPr="00015557">
              <w:rPr>
                <w:rFonts w:cs="Times New Roman"/>
                <w:szCs w:val="24"/>
              </w:rPr>
              <w:t xml:space="preserve">Dr. </w:t>
            </w:r>
            <w:r>
              <w:rPr>
                <w:rFonts w:cs="Times New Roman"/>
                <w:szCs w:val="24"/>
              </w:rPr>
              <w:t xml:space="preserve">Mohamed A. </w:t>
            </w:r>
            <w:proofErr w:type="spellStart"/>
            <w:r>
              <w:rPr>
                <w:rFonts w:cs="Times New Roman"/>
                <w:szCs w:val="24"/>
              </w:rPr>
              <w:t>Shaheen</w:t>
            </w:r>
            <w:proofErr w:type="spellEnd"/>
          </w:p>
        </w:tc>
      </w:tr>
      <w:tr w:rsidR="00236DEB" w:rsidTr="00DA5B26">
        <w:trPr>
          <w:trHeight w:val="68"/>
        </w:trPr>
        <w:tc>
          <w:tcPr>
            <w:tcW w:w="697" w:type="dxa"/>
            <w:tcBorders>
              <w:top w:val="nil"/>
              <w:left w:val="nil"/>
              <w:right w:val="nil"/>
            </w:tcBorders>
          </w:tcPr>
          <w:p w:rsidR="00236DEB" w:rsidRDefault="00236DEB" w:rsidP="00DA5B26">
            <w:pPr>
              <w:bidi w:val="0"/>
              <w:rPr>
                <w:b/>
                <w:bCs/>
              </w:rPr>
            </w:pPr>
          </w:p>
        </w:tc>
        <w:tc>
          <w:tcPr>
            <w:tcW w:w="263" w:type="dxa"/>
            <w:tcBorders>
              <w:top w:val="nil"/>
              <w:left w:val="nil"/>
              <w:right w:val="nil"/>
            </w:tcBorders>
          </w:tcPr>
          <w:p w:rsidR="00236DEB" w:rsidRDefault="00236DEB" w:rsidP="00DA5B26">
            <w:pPr>
              <w:bidi w:val="0"/>
              <w:rPr>
                <w:b/>
                <w:bCs/>
              </w:rPr>
            </w:pPr>
          </w:p>
        </w:tc>
        <w:tc>
          <w:tcPr>
            <w:tcW w:w="2636" w:type="dxa"/>
            <w:tcBorders>
              <w:top w:val="nil"/>
              <w:left w:val="nil"/>
              <w:right w:val="nil"/>
            </w:tcBorders>
          </w:tcPr>
          <w:p w:rsidR="00236DEB" w:rsidRPr="00E03176" w:rsidRDefault="00236DEB"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236DEB" w:rsidRPr="006B0778" w:rsidRDefault="00236DEB" w:rsidP="00DA5B26">
            <w:pPr>
              <w:bidi w:val="0"/>
              <w:jc w:val="left"/>
              <w:rPr>
                <w:rFonts w:cs="Times New Roman"/>
                <w:szCs w:val="24"/>
              </w:rPr>
            </w:pPr>
            <w:r>
              <w:rPr>
                <w:rFonts w:cs="Times New Roman"/>
                <w:szCs w:val="24"/>
              </w:rPr>
              <w:t xml:space="preserve">Dr. </w:t>
            </w:r>
            <w:proofErr w:type="spellStart"/>
            <w:r>
              <w:rPr>
                <w:rFonts w:cs="Times New Roman"/>
                <w:szCs w:val="24"/>
              </w:rPr>
              <w:t>Fathi</w:t>
            </w:r>
            <w:proofErr w:type="spellEnd"/>
            <w:r>
              <w:rPr>
                <w:rFonts w:cs="Times New Roman"/>
                <w:szCs w:val="24"/>
              </w:rPr>
              <w:t xml:space="preserve"> </w:t>
            </w:r>
            <w:proofErr w:type="spellStart"/>
            <w:r>
              <w:rPr>
                <w:rFonts w:cs="Times New Roman"/>
                <w:szCs w:val="24"/>
              </w:rPr>
              <w:t>Saad</w:t>
            </w:r>
            <w:proofErr w:type="spellEnd"/>
            <w:r>
              <w:rPr>
                <w:rFonts w:cs="Times New Roman"/>
                <w:szCs w:val="24"/>
              </w:rPr>
              <w:t xml:space="preserve"> Al-</w:t>
            </w:r>
            <w:proofErr w:type="spellStart"/>
            <w:r>
              <w:rPr>
                <w:rFonts w:cs="Times New Roman"/>
                <w:szCs w:val="24"/>
              </w:rPr>
              <w:t>Nakhlawi</w:t>
            </w:r>
            <w:proofErr w:type="spellEnd"/>
          </w:p>
        </w:tc>
      </w:tr>
      <w:tr w:rsidR="00236DEB" w:rsidTr="00DA5B26">
        <w:trPr>
          <w:trHeight w:val="334"/>
        </w:trPr>
        <w:tc>
          <w:tcPr>
            <w:tcW w:w="697" w:type="dxa"/>
            <w:tcBorders>
              <w:top w:val="nil"/>
              <w:left w:val="nil"/>
              <w:bottom w:val="nil"/>
              <w:right w:val="nil"/>
            </w:tcBorders>
          </w:tcPr>
          <w:p w:rsidR="00236DEB" w:rsidRDefault="00236DEB" w:rsidP="00DA5B26">
            <w:pPr>
              <w:bidi w:val="0"/>
              <w:rPr>
                <w:b/>
                <w:bCs/>
              </w:rPr>
            </w:pPr>
          </w:p>
        </w:tc>
        <w:tc>
          <w:tcPr>
            <w:tcW w:w="263" w:type="dxa"/>
            <w:tcBorders>
              <w:top w:val="nil"/>
              <w:left w:val="nil"/>
              <w:bottom w:val="nil"/>
              <w:right w:val="nil"/>
            </w:tcBorders>
          </w:tcPr>
          <w:p w:rsidR="00236DEB" w:rsidRDefault="00236DEB" w:rsidP="00DA5B26">
            <w:pPr>
              <w:bidi w:val="0"/>
              <w:rPr>
                <w:b/>
                <w:bCs/>
              </w:rPr>
            </w:pPr>
          </w:p>
        </w:tc>
        <w:tc>
          <w:tcPr>
            <w:tcW w:w="2636" w:type="dxa"/>
            <w:tcBorders>
              <w:top w:val="nil"/>
              <w:left w:val="nil"/>
              <w:bottom w:val="nil"/>
              <w:right w:val="nil"/>
            </w:tcBorders>
          </w:tcPr>
          <w:p w:rsidR="00236DEB" w:rsidRPr="00E03176" w:rsidRDefault="00236DEB"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236DEB" w:rsidRPr="006B0778" w:rsidRDefault="00236DEB" w:rsidP="00DA5B26">
            <w:pPr>
              <w:bidi w:val="0"/>
              <w:rPr>
                <w:szCs w:val="24"/>
              </w:rPr>
            </w:pPr>
            <w:r w:rsidRPr="006B0778">
              <w:rPr>
                <w:szCs w:val="24"/>
              </w:rPr>
              <w:t>Faculty of</w:t>
            </w:r>
            <w:r w:rsidRPr="006B0778">
              <w:rPr>
                <w:rFonts w:cs="Akhbar MT"/>
                <w:szCs w:val="24"/>
              </w:rPr>
              <w:t xml:space="preserve"> </w:t>
            </w:r>
            <w:r>
              <w:rPr>
                <w:szCs w:val="24"/>
              </w:rPr>
              <w:t>Meteorology, Environment and Arid Land Agriculture</w:t>
            </w:r>
          </w:p>
        </w:tc>
      </w:tr>
      <w:tr w:rsidR="00236DEB" w:rsidTr="00DA5B26">
        <w:trPr>
          <w:trHeight w:val="318"/>
        </w:trPr>
        <w:tc>
          <w:tcPr>
            <w:tcW w:w="697" w:type="dxa"/>
            <w:tcBorders>
              <w:top w:val="nil"/>
              <w:left w:val="nil"/>
              <w:bottom w:val="nil"/>
              <w:right w:val="nil"/>
            </w:tcBorders>
          </w:tcPr>
          <w:p w:rsidR="00236DEB" w:rsidRDefault="00236DEB" w:rsidP="00DA5B26">
            <w:pPr>
              <w:bidi w:val="0"/>
              <w:rPr>
                <w:b/>
                <w:bCs/>
              </w:rPr>
            </w:pPr>
          </w:p>
        </w:tc>
        <w:tc>
          <w:tcPr>
            <w:tcW w:w="263" w:type="dxa"/>
            <w:tcBorders>
              <w:top w:val="nil"/>
              <w:left w:val="nil"/>
              <w:bottom w:val="nil"/>
              <w:right w:val="nil"/>
            </w:tcBorders>
          </w:tcPr>
          <w:p w:rsidR="00236DEB" w:rsidRDefault="00236DEB" w:rsidP="00DA5B26">
            <w:pPr>
              <w:bidi w:val="0"/>
              <w:rPr>
                <w:b/>
                <w:bCs/>
              </w:rPr>
            </w:pPr>
          </w:p>
        </w:tc>
        <w:tc>
          <w:tcPr>
            <w:tcW w:w="2636" w:type="dxa"/>
            <w:tcBorders>
              <w:top w:val="nil"/>
              <w:left w:val="nil"/>
              <w:bottom w:val="nil"/>
              <w:right w:val="nil"/>
            </w:tcBorders>
          </w:tcPr>
          <w:p w:rsidR="00236DEB" w:rsidRPr="00E03176" w:rsidRDefault="00236DEB"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236DEB" w:rsidRPr="006B0778" w:rsidRDefault="00236DEB" w:rsidP="00DA5B26">
            <w:pPr>
              <w:bidi w:val="0"/>
              <w:rPr>
                <w:szCs w:val="24"/>
              </w:rPr>
            </w:pPr>
            <w:r>
              <w:rPr>
                <w:szCs w:val="24"/>
              </w:rPr>
              <w:t xml:space="preserve">9 </w:t>
            </w:r>
            <w:r w:rsidRPr="006B0778">
              <w:rPr>
                <w:szCs w:val="24"/>
              </w:rPr>
              <w:t>Months</w:t>
            </w:r>
          </w:p>
        </w:tc>
      </w:tr>
      <w:tr w:rsidR="00236DEB" w:rsidTr="00DA5B26">
        <w:trPr>
          <w:trHeight w:val="551"/>
        </w:trPr>
        <w:tc>
          <w:tcPr>
            <w:tcW w:w="697" w:type="dxa"/>
            <w:tcBorders>
              <w:top w:val="nil"/>
              <w:left w:val="nil"/>
              <w:bottom w:val="nil"/>
              <w:right w:val="nil"/>
            </w:tcBorders>
          </w:tcPr>
          <w:p w:rsidR="00236DEB" w:rsidRDefault="00236DEB" w:rsidP="00DA5B26">
            <w:pPr>
              <w:bidi w:val="0"/>
              <w:rPr>
                <w:b/>
                <w:bCs/>
              </w:rPr>
            </w:pPr>
          </w:p>
        </w:tc>
        <w:tc>
          <w:tcPr>
            <w:tcW w:w="6552" w:type="dxa"/>
            <w:gridSpan w:val="3"/>
            <w:tcBorders>
              <w:top w:val="nil"/>
              <w:left w:val="nil"/>
              <w:bottom w:val="nil"/>
              <w:right w:val="nil"/>
            </w:tcBorders>
          </w:tcPr>
          <w:p w:rsidR="00236DEB" w:rsidRDefault="00236DEB" w:rsidP="00DA5B26">
            <w:pPr>
              <w:pStyle w:val="Heading6"/>
              <w:bidi w:val="0"/>
            </w:pPr>
            <w:r>
              <w:t>Abstract</w:t>
            </w:r>
          </w:p>
        </w:tc>
      </w:tr>
    </w:tbl>
    <w:p w:rsidR="00236DEB" w:rsidRDefault="00236DEB" w:rsidP="00236DEB">
      <w:pPr>
        <w:bidi w:val="0"/>
        <w:ind w:right="-52"/>
        <w:rPr>
          <w:rFonts w:cs="Times New Roman"/>
          <w:szCs w:val="24"/>
        </w:rPr>
      </w:pPr>
      <w:r>
        <w:rPr>
          <w:rFonts w:cs="Times New Roman"/>
          <w:szCs w:val="24"/>
        </w:rPr>
        <w:tab/>
        <w:t xml:space="preserve">This research will be conducted to study the </w:t>
      </w:r>
      <w:proofErr w:type="spellStart"/>
      <w:r>
        <w:rPr>
          <w:rFonts w:cs="Times New Roman"/>
          <w:szCs w:val="24"/>
        </w:rPr>
        <w:t>genetical</w:t>
      </w:r>
      <w:proofErr w:type="spellEnd"/>
      <w:r>
        <w:rPr>
          <w:rFonts w:cs="Times New Roman"/>
          <w:szCs w:val="24"/>
        </w:rPr>
        <w:t xml:space="preserve"> applications of the main </w:t>
      </w:r>
      <w:proofErr w:type="spellStart"/>
      <w:r>
        <w:rPr>
          <w:rFonts w:cs="Times New Roman"/>
          <w:szCs w:val="24"/>
        </w:rPr>
        <w:t>genetical</w:t>
      </w:r>
      <w:proofErr w:type="spellEnd"/>
      <w:r>
        <w:rPr>
          <w:rFonts w:cs="Times New Roman"/>
          <w:szCs w:val="24"/>
        </w:rPr>
        <w:t xml:space="preserve"> actions in the different agricultural crops. The study will be deal with the sexual incompatibility, male sterility, polyploi8dy of </w:t>
      </w:r>
      <w:proofErr w:type="spellStart"/>
      <w:r>
        <w:rPr>
          <w:rFonts w:cs="Times New Roman"/>
          <w:szCs w:val="24"/>
        </w:rPr>
        <w:t>chromoksomes</w:t>
      </w:r>
      <w:proofErr w:type="spellEnd"/>
      <w:r>
        <w:rPr>
          <w:rFonts w:cs="Times New Roman"/>
          <w:szCs w:val="24"/>
        </w:rPr>
        <w:t xml:space="preserve"> and their effects in improving yield, yield components and quality of the agricultural crops. Also, the study will be deal with the recent genetic techniques such as genetic engineering and finger print.</w:t>
      </w:r>
    </w:p>
    <w:p w:rsidR="00A37B23" w:rsidRPr="00236DEB" w:rsidRDefault="00A37B23">
      <w:pPr>
        <w:rPr>
          <w:rFonts w:hint="cs"/>
        </w:rPr>
      </w:pPr>
    </w:p>
    <w:sectPr w:rsidR="00A37B23" w:rsidRPr="00236DE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236DEB"/>
    <w:rsid w:val="00236DEB"/>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DEB"/>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236DEB"/>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236DEB"/>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236DEB"/>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236DE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6DEB"/>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236DEB"/>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236DEB"/>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236DEB"/>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236DE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236DE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1466</Characters>
  <Application>Microsoft Office Word</Application>
  <DocSecurity>0</DocSecurity>
  <Lines>12</Lines>
  <Paragraphs>3</Paragraphs>
  <ScaleCrop>false</ScaleCrop>
  <Company>kaudsr</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2010-05-17T16:51:00Z</dcterms:created>
  <dcterms:modified xsi:type="dcterms:W3CDTF">2010-05-17T16:52:00Z</dcterms:modified>
</cp:coreProperties>
</file>